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BF" w:rsidRPr="00EA11BF" w:rsidRDefault="003850F5" w:rsidP="005D1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Использование технологий</w:t>
      </w:r>
      <w:r w:rsidR="005D1A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61C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интерактивного обучения</w:t>
      </w:r>
      <w:r w:rsidR="005D1A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цифровых образовательных ресурсов в</w:t>
      </w:r>
      <w:r w:rsidR="00EA11BF" w:rsidRPr="00EA11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формировании основ финансовой г</w:t>
      </w:r>
      <w:r w:rsidR="00861C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рамотности старших дошкольников</w:t>
      </w:r>
    </w:p>
    <w:p w:rsidR="00EA11BF" w:rsidRPr="003850F5" w:rsidRDefault="003850F5" w:rsidP="00385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</w:t>
      </w:r>
      <w:r w:rsidR="00825279" w:rsidRPr="003850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Егорова Я.В., воспитатель</w:t>
      </w:r>
    </w:p>
    <w:p w:rsidR="0063208B" w:rsidRPr="003850F5" w:rsidRDefault="003850F5" w:rsidP="00385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</w:t>
      </w:r>
      <w:r w:rsidR="0063208B" w:rsidRPr="003850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Каширцева Т.В., воспитатель</w:t>
      </w:r>
    </w:p>
    <w:p w:rsidR="00825279" w:rsidRDefault="003850F5" w:rsidP="00385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</w:t>
      </w:r>
      <w:r w:rsidR="00825279" w:rsidRPr="003850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«Центр развития ребёнка </w:t>
      </w:r>
    </w:p>
    <w:p w:rsidR="003850F5" w:rsidRPr="003850F5" w:rsidRDefault="003850F5" w:rsidP="00385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- детский сад № 126 «Дружные ребята»</w:t>
      </w:r>
    </w:p>
    <w:p w:rsidR="00B817D8" w:rsidRPr="00B817D8" w:rsidRDefault="00B817D8" w:rsidP="008252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17D8" w:rsidRPr="00B817D8" w:rsidRDefault="00B817D8" w:rsidP="008252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1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«Человек образованный  - тот, кто знает, </w:t>
      </w:r>
    </w:p>
    <w:p w:rsidR="00B817D8" w:rsidRDefault="00B817D8" w:rsidP="008252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найти то, чего он не знает</w:t>
      </w:r>
      <w:bookmarkStart w:id="0" w:name="_GoBack"/>
      <w:bookmarkEnd w:id="0"/>
      <w:r w:rsidR="001B2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A11BF" w:rsidRDefault="009A5F61" w:rsidP="00B817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B817D8" w:rsidRPr="00B81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Георг Зиммель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817D8" w:rsidRPr="00B817D8" w:rsidRDefault="00B817D8" w:rsidP="00B817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A88" w:rsidRDefault="00EF263D" w:rsidP="009D5E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мире, когда информация добывается достаточно легко и  устаревает очень быстро,  на первый план выходит не наличие  фактических знаний, а умение их получать, создавать, обрабатывать и использовать для решения ра</w:t>
      </w:r>
      <w:r w:rsidR="003850F5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зличных задач. При реализации  П</w:t>
      </w:r>
      <w:r w:rsidR="0027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формированию основ финан</w:t>
      </w:r>
      <w:r w:rsidR="002705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совой грамотности старших дошкольников  высокую эффективность  показали 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</w:t>
      </w:r>
      <w:r w:rsidR="00435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интерактивного обучения</w:t>
      </w:r>
      <w:r w:rsidR="00BB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05D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деятельность,</w:t>
      </w:r>
      <w:r w:rsidR="00BB16A0">
        <w:rPr>
          <w:rFonts w:ascii="Times New Roman" w:eastAsia="Times New Roman" w:hAnsi="Times New Roman" w:cs="Times New Roman"/>
          <w:sz w:val="28"/>
          <w:szCs w:val="28"/>
          <w:lang w:eastAsia="ru-RU"/>
        </w:rPr>
        <w:t>« Сторителлинг», «Творческие мастерские», «Кейсы»</w:t>
      </w:r>
      <w:r w:rsidR="00435A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«Станционные игры» и др.), </w:t>
      </w:r>
      <w:r w:rsidR="0043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27054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цифровые</w:t>
      </w:r>
      <w:r w:rsidR="006C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</w:t>
      </w:r>
      <w:r w:rsidR="0027054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ельные ресурсы</w:t>
      </w:r>
      <w:r w:rsidR="006C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705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мультфильмы</w:t>
      </w:r>
      <w:r w:rsidR="006C03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онлайн игр</w:t>
      </w:r>
      <w:r w:rsidR="00270545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мобильные приложения</w:t>
      </w:r>
      <w:r w:rsidR="006C03F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виртуальны</w:t>
      </w:r>
      <w:r w:rsidR="002705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C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</w:t>
      </w:r>
      <w:r w:rsidR="002705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C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054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</w:t>
      </w:r>
      <w:r w:rsidR="006C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</w:t>
      </w:r>
      <w:r w:rsidR="00270545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6C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4E5A4A" w:rsidRDefault="00A54183" w:rsidP="009D5E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Проектная деятельность</w:t>
      </w:r>
      <w:r w:rsidRPr="00A5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детям самостоятельно или совместно с</w:t>
      </w:r>
      <w:r w:rsidR="005D06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открывать новый практический опыт, добывать его экспериментальным, поисковым путем, анали</w:t>
      </w:r>
      <w:r w:rsidR="004E5A4A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зировать его и преобразовывать.</w:t>
      </w:r>
    </w:p>
    <w:p w:rsidR="00B07D0D" w:rsidRDefault="004E5A4A" w:rsidP="009D5E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 реализации  </w:t>
      </w:r>
      <w:r w:rsidR="00A54183" w:rsidRPr="00A5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дошкольники осваивают </w:t>
      </w:r>
      <w:r w:rsidR="0016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закрепляют </w:t>
      </w:r>
      <w:r w:rsidR="00A54183" w:rsidRPr="00A5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</w:t>
      </w:r>
      <w:r w:rsidR="0016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экономические </w:t>
      </w:r>
      <w:r w:rsidR="00A54183" w:rsidRPr="00A54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</w:t>
      </w:r>
      <w:r w:rsidR="00161B34">
        <w:rPr>
          <w:rFonts w:ascii="Times New Roman" w:eastAsia="Times New Roman" w:hAnsi="Times New Roman" w:cs="Times New Roman"/>
          <w:sz w:val="28"/>
          <w:szCs w:val="28"/>
          <w:lang w:eastAsia="ru-RU"/>
        </w:rPr>
        <w:t>,расширяют</w:t>
      </w:r>
      <w:r w:rsidR="00A54183" w:rsidRPr="00A5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</w:t>
      </w:r>
      <w:r w:rsidR="00161B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 личных и семейных финансов, знакомятся с новыми профессиями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содержанием их деятельности</w:t>
      </w:r>
      <w:r w:rsidR="00161B3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расширяют знания о рациональном и повторно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использовании некоторых вещей, получают начальные представления о назначении финансовых организаций.</w:t>
      </w:r>
      <w:r w:rsidR="0016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="003F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детском саду были </w:t>
      </w:r>
      <w:r w:rsidR="00BD0958" w:rsidRPr="00BD0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r w:rsidR="0016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B07D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161B34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  <w:r w:rsidR="00B0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«Мамины помощники», «Региональный компонент: предприятия Курганской области», «Наши добрые дела», «Семейный бюджет», «Профессии </w:t>
      </w:r>
      <w:r w:rsidR="0016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моих </w:t>
      </w:r>
      <w:r w:rsidR="00B07D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родителей»</w:t>
      </w:r>
      <w:r w:rsidR="00161B34">
        <w:rPr>
          <w:rFonts w:ascii="Times New Roman" w:eastAsia="Times New Roman" w:hAnsi="Times New Roman" w:cs="Times New Roman"/>
          <w:sz w:val="28"/>
          <w:szCs w:val="28"/>
          <w:lang w:eastAsia="ru-RU"/>
        </w:rPr>
        <w:t>, «Умный дом» и др.</w:t>
      </w:r>
    </w:p>
    <w:p w:rsidR="00A6579D" w:rsidRDefault="00A54183" w:rsidP="009D5E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Ситуационные беседы</w:t>
      </w:r>
      <w:r w:rsidR="00A6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="00A657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="00A6579D" w:rsidRPr="00A657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итуационные задачи</w:t>
      </w:r>
      <w:r w:rsidR="00A6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варианты интерактивного обучения, где главным элементом является проблемный вопрос, который должен быть сформулирован так, чтобы ребенку захотелось обязательно найти ответ на него. Например, «Незапланированные покупки: </w:t>
      </w:r>
      <w:r w:rsidR="004E15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их избежать?</w:t>
      </w:r>
      <w:r w:rsidR="00A6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«Как накопить на мечту?», « </w:t>
      </w:r>
      <w:r w:rsidR="004E15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выбрать подарок другу?», «Зачем нам экономить свет и воду?»</w:t>
      </w:r>
      <w:r w:rsidR="008F45AD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«Осторожно, мошенники!».</w:t>
      </w:r>
    </w:p>
    <w:p w:rsidR="00A91EA7" w:rsidRDefault="00101763" w:rsidP="00A91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воей работе мы часто используем такой прием как</w:t>
      </w:r>
      <w:r w:rsidR="00FE52A9" w:rsidRPr="0010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52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Сторителлинг»</w:t>
      </w:r>
      <w:r w:rsidR="00FE52A9" w:rsidRPr="00FE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45AD" w:rsidRPr="008F45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увлекательного расск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аза», цель которого </w:t>
      </w:r>
      <w:r w:rsidR="00FE52A9" w:rsidRPr="00FE52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захватить внимание детей с начала истории, удерживать его в течение всего повествования, донести основную мысль истории</w:t>
      </w:r>
      <w:r w:rsidR="00FE5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52A9" w:rsidRPr="00FE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Дошкольники любят путаницы, приключения, </w:t>
      </w:r>
      <w:r w:rsidR="00FE52A9" w:rsidRPr="00FE5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детективные расследования, загадочные происшествия.</w:t>
      </w:r>
      <w:r w:rsidR="00A54183" w:rsidRPr="008F45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интерес вызывают истории, которые произошли с такими же деть</w:t>
      </w:r>
      <w:r w:rsidR="00FE52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как они. Вот</w:t>
      </w:r>
      <w:r w:rsidR="008F45AD" w:rsidRPr="008F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C06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="00FE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истории: «…</w:t>
      </w:r>
      <w:r w:rsidR="00C06B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 украшали приемную к Н</w:t>
      </w:r>
      <w:r w:rsidR="008F45AD" w:rsidRPr="008F45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овому году и решили изготовить гирлянду из цветной бумаги. Сделали замеры, приготовили бумагу, приступили к работе. Им хотелось побыстрей повесить гирлянду... Но, когда они закончили, оказалось, что гирлянда очень короткая. К</w:t>
      </w:r>
      <w:r w:rsidR="00FE52A9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такое могло случиться?» …З</w:t>
      </w:r>
      <w:r w:rsidR="008F45AD" w:rsidRPr="008F45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дети выдвигают свои версии. Оказалось, что при изготовлении гирлянды материал расходовался неэкономно, и деталей для гирлянды не хватило. Таким образом, дети сами приходят к выводу о необходимости экономного использования бумаги. Так закладываются основы экономического сознания.</w:t>
      </w:r>
    </w:p>
    <w:p w:rsidR="00A54183" w:rsidRDefault="008233D2" w:rsidP="005D0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популярностью у детей пользуется</w:t>
      </w:r>
      <w:r w:rsidRPr="0006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54183" w:rsidRPr="00A541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Станционная игра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06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игра, которая предполагает</w:t>
      </w:r>
      <w:r w:rsidR="005D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BCB" w:rsidRPr="00A54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несколько ста</w:t>
      </w:r>
      <w:r w:rsidR="0006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нций (локаций),  с заданиями, которые выполняются за определенный промежуток  и оцениваются модераторами игры. </w:t>
      </w:r>
      <w:r w:rsidR="00A54183" w:rsidRPr="00A5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65BCB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A54183" w:rsidRPr="00A541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танционную игру</w:t>
      </w:r>
      <w:r w:rsidR="00065B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4183" w:rsidRPr="00A5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включены </w:t>
      </w:r>
      <w:r w:rsidR="0006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типы заданий: решить кроссворд, отгадать ребус, найти соответствия, выполнить счет и др.</w:t>
      </w:r>
      <w:r w:rsidR="00F2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преимуществ данной технологии является то, что в процессе игровой деятельности не только актуализируются экономические знания, но и развиваются коммуникативные навыки, тренируются личностные качества, расширяется кругозор.</w:t>
      </w:r>
    </w:p>
    <w:p w:rsidR="00A54183" w:rsidRDefault="00BF5058" w:rsidP="00A541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Кейс-технологии</w:t>
      </w:r>
      <w:r w:rsidRPr="00A5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понять, что чаще всего не бывает одного-единственного верного решения, дети учатся находить и обосновывать свои решения</w:t>
      </w:r>
      <w:r w:rsidR="00A54183" w:rsidRPr="00A5418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Интерактивная технология включает реальные или вымышленные ситуации,  направленные на формирование личностных качеств, способов деятельности, умений. Можно использовать готовые кейсы из учебной литературы, ситуации из СМИ и Интернета, вымышленные ситуации.</w:t>
      </w:r>
    </w:p>
    <w:p w:rsidR="00E25C4C" w:rsidRDefault="00BF5058" w:rsidP="009D5E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  </w:t>
      </w:r>
      <w:r w:rsidRPr="00BF50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«творческих мастерских</w:t>
      </w:r>
      <w:r w:rsidRPr="0049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необходимо обратить внимание на то,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D0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нания не предоставляются</w:t>
      </w:r>
      <w:r w:rsidR="002D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готовом виде</w:t>
      </w:r>
      <w:r w:rsidRPr="004921D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выстраиваются самими участниками  в паре или группе с опорой на свой личный опыт, или новые знания ими добываются 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21D2" w:rsidRPr="004921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понятие «мастерская»,  пришло в педагогику из сферы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21D2" w:rsidRPr="0049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изначально подразумевает место, где создается что-то новое.  В каждой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«Мастерской» </w:t>
      </w:r>
      <w:r w:rsidR="004921D2" w:rsidRPr="004921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 есть мастер-педагог,  который включает</w:t>
      </w:r>
      <w:r w:rsidR="004921D2" w:rsidRPr="0049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в процесс  творческой поз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навательной деятельности, помогает им совершить открытие, дарит</w:t>
      </w:r>
      <w:r w:rsidR="004921D2" w:rsidRPr="0049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радость создания нового, самостоятельно полученного знания.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 продуктом может стать</w:t>
      </w:r>
      <w:r w:rsidR="005D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05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схема, таблица, плакат,   компьютерная презентация  видеоролик</w:t>
      </w:r>
      <w:r w:rsidR="00D4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 пост </w:t>
      </w:r>
      <w:r w:rsidRPr="00BF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в</w:t>
      </w:r>
      <w:r w:rsidR="005D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соцсетях,</w:t>
      </w:r>
      <w:r w:rsidR="005D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0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памятка, стикер,</w:t>
      </w:r>
      <w:r w:rsidRPr="0049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граффити</w:t>
      </w:r>
      <w:r w:rsidR="00D4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921D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сказка,</w:t>
      </w:r>
      <w:r w:rsidR="005D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1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коллаж, рассказ, история</w:t>
      </w:r>
      <w:r w:rsidR="00E94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социальная реклама или манифест. </w:t>
      </w:r>
    </w:p>
    <w:p w:rsidR="00270545" w:rsidRDefault="004921D2" w:rsidP="009D5E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детском саду на каждый из 4 тематических блоков</w:t>
      </w:r>
      <w:r w:rsidR="00B4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Pr="0049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</w:t>
      </w:r>
      <w:r w:rsidR="00BF5058">
        <w:rPr>
          <w:rFonts w:ascii="Times New Roman" w:eastAsia="Times New Roman" w:hAnsi="Times New Roman" w:cs="Times New Roman"/>
          <w:sz w:val="28"/>
          <w:szCs w:val="28"/>
          <w:lang w:eastAsia="ru-RU"/>
        </w:rPr>
        <w:t>«Т</w:t>
      </w:r>
      <w:r w:rsidRPr="004921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ворческие мастерские</w:t>
      </w:r>
      <w:r w:rsidR="00BF5058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старших и подготовительных групп</w:t>
      </w:r>
      <w:r w:rsidRPr="004921D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некоторые темы:</w:t>
      </w:r>
      <w:r w:rsidR="005D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0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5058" w:rsidRPr="004921D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мастерская</w:t>
      </w:r>
      <w:r w:rsidR="00BF50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3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F5058" w:rsidRPr="004921D2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зготовление продуктов-муляжей из мягкого пластилина или из соленого теста для кондитерской</w:t>
      </w:r>
      <w:r w:rsidR="00BF505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D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058" w:rsidRPr="00BF505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«Копилки из подручных материалов», «Схема доходов и расходов», альбом «Деньги разных стран», «Эскиз банкомата», «Дизайн купюры «Заозерный».</w:t>
      </w:r>
      <w:r w:rsidR="005D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C06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педагогов были проведены «Творческие мастерские»:</w:t>
      </w:r>
      <w:r w:rsidR="005D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C9C">
        <w:rPr>
          <w:rFonts w:ascii="Times New Roman" w:eastAsia="Times New Roman" w:hAnsi="Times New Roman" w:cs="Times New Roman"/>
          <w:sz w:val="28"/>
          <w:szCs w:val="28"/>
          <w:lang w:eastAsia="ru-RU"/>
        </w:rPr>
        <w:t>«И</w:t>
      </w:r>
      <w:r w:rsidRPr="004921D2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зготовление дидактических и настольных игр по экономике»</w:t>
      </w:r>
      <w:r w:rsidR="00D92C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«Экономика это интересно!», «Осторожно, мошенники!</w:t>
      </w:r>
      <w:r w:rsidR="005D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1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1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памятки для определения подлинности купюры»</w:t>
      </w:r>
      <w:r w:rsidR="00DC0647">
        <w:rPr>
          <w:rFonts w:ascii="Times New Roman" w:eastAsia="Times New Roman" w:hAnsi="Times New Roman" w:cs="Times New Roman"/>
          <w:sz w:val="28"/>
          <w:szCs w:val="28"/>
          <w:lang w:eastAsia="ru-RU"/>
        </w:rPr>
        <w:t>, «Изготовление стикеров</w:t>
      </w:r>
      <w:r w:rsidR="005D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AF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«Правила экономии в быту» и др.</w:t>
      </w:r>
    </w:p>
    <w:p w:rsidR="007C7F44" w:rsidRPr="007C7F44" w:rsidRDefault="001F7FE3" w:rsidP="007C7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E4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4E3EA2" w:rsidRPr="003C7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современном обществе </w:t>
      </w:r>
      <w:r w:rsidR="000E4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E3EA2" w:rsidRPr="003C7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оявляются новые пространства жизни — виртуальное,</w:t>
      </w:r>
      <w:r w:rsidR="005D0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3EA2" w:rsidRPr="003C7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мультимедийное,</w:t>
      </w:r>
      <w:r w:rsidR="005D0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3EA2" w:rsidRPr="003C7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цифровое.</w:t>
      </w:r>
      <w:r w:rsidR="005D0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E455E" w:rsidRPr="003C7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педагогу сегодня необходимо встраивать в</w:t>
      </w:r>
      <w:r w:rsidR="007C7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структуру занятия  современные</w:t>
      </w:r>
      <w:r w:rsidR="000E455E" w:rsidRPr="003C7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D0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7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интересные</w:t>
      </w:r>
      <w:r w:rsidR="000E455E" w:rsidRPr="003C7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7C7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привычные</w:t>
      </w:r>
      <w:r w:rsidR="000E455E" w:rsidRPr="003C7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обучающихся </w:t>
      </w:r>
      <w:r w:rsidR="007C7F44" w:rsidRPr="00EC55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цифровые образовательные ресурсы</w:t>
      </w:r>
      <w:r w:rsidR="003D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C7F44" w:rsidRPr="007C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мобильные приложения</w:t>
      </w:r>
      <w:r w:rsidR="00EC55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7F44" w:rsidRPr="007C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анимированные презентации</w:t>
      </w:r>
      <w:r w:rsidR="00EC550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онлайн</w:t>
      </w:r>
      <w:r w:rsidR="007C7F44" w:rsidRPr="007C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интерактивные </w:t>
      </w:r>
      <w:r w:rsidR="00EC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мультфильмы, </w:t>
      </w:r>
      <w:r w:rsidR="007C7F44" w:rsidRPr="007C7F4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цифровые учебные пособия</w:t>
      </w:r>
      <w:r w:rsidR="007C7F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D20" w:rsidRDefault="007C7F44" w:rsidP="00E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5A88" w:rsidRPr="0033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35A88" w:rsidRPr="0058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время </w:t>
      </w:r>
      <w:r w:rsidR="00435A88" w:rsidRPr="0033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актуальным и перспективным направлением в педагогической практике  является использование </w:t>
      </w:r>
      <w:r w:rsidR="00EF2D20">
        <w:rPr>
          <w:rFonts w:ascii="Times New Roman" w:eastAsia="Times New Roman" w:hAnsi="Times New Roman" w:cs="Times New Roman"/>
          <w:sz w:val="28"/>
          <w:szCs w:val="28"/>
          <w:lang w:eastAsia="ru-RU"/>
        </w:rPr>
        <w:t>«CINEMA – технологии</w:t>
      </w:r>
      <w:r w:rsidR="00EF2D20" w:rsidRPr="003302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 помогает воспринимать  обучающимся </w:t>
      </w:r>
      <w:r w:rsidR="00435A88" w:rsidRPr="0033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реальное представление о сложном мире с помощью кинематографических произведений. </w:t>
      </w:r>
      <w:r w:rsidR="00B94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435A88" w:rsidRPr="00E25C4C" w:rsidRDefault="00405D29" w:rsidP="00E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</w:t>
      </w:r>
      <w:r w:rsidR="00435A88" w:rsidRPr="0033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25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повышения финансовой грамотности населения </w:t>
      </w:r>
      <w:r w:rsidR="00E25C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Минфином</w:t>
      </w:r>
      <w:r w:rsidR="00435A88" w:rsidRPr="0033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было создано три типа видеоматериалов: анимированные презентации, короткометражные художественные фильмы и мультипликац</w:t>
      </w:r>
      <w:r w:rsidR="00E25C4C">
        <w:rPr>
          <w:rFonts w:ascii="Times New Roman" w:eastAsia="Times New Roman" w:hAnsi="Times New Roman" w:cs="Times New Roman"/>
          <w:sz w:val="28"/>
          <w:szCs w:val="28"/>
          <w:lang w:eastAsia="ru-RU"/>
        </w:rPr>
        <w:t>ио</w:t>
      </w:r>
      <w:r w:rsidR="00435A88" w:rsidRPr="0033029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фильмы</w:t>
      </w:r>
      <w:r w:rsidR="00E25C4C" w:rsidRPr="00E25C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0BC" w:rsidRDefault="00E25C4C" w:rsidP="00071F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любят мультфильмы и онлайн игры, выбор полезного контента позволяет совместить  развлечение с обучением. Для родителей была предложена подборка мультфильмов для дошкольников: «Смешарики. Азбука финансовой грамотности»,</w:t>
      </w:r>
      <w:r w:rsidR="005D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0BC" w:rsidRPr="0033029B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«Богатый бобренок»,</w:t>
      </w:r>
      <w:r w:rsidR="005D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8CD" w:rsidRPr="00F358CD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«Фиксики. Как делают деньги»</w:t>
      </w:r>
      <w:r w:rsidR="00F358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8CD" w:rsidRPr="00F3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 старик корову продавал», </w:t>
      </w:r>
      <w:r w:rsidR="00F358C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358CD" w:rsidRPr="00F358C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ультсериал «Навигатум»: «Профессия Ветеринар», «Детский стоматолог»</w:t>
      </w:r>
      <w:r w:rsidR="00F3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</w:t>
      </w:r>
    </w:p>
    <w:p w:rsidR="009750BC" w:rsidRDefault="00E25C4C" w:rsidP="00071F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 грамотное использование мультипликационных фильмов на занятиях по финансовой грамотности  может стать действенным педагогическим инструментом для достижения планируемых результатов обучения. Мультфильмы и анимированные презентации хорошо встраиваются в эти виды занятий, поддерживая их. На занятиях постановки проектной задачи они могут использоваться для создания проблемной ситуации, мотивации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изучению нового материала. </w:t>
      </w:r>
    </w:p>
    <w:p w:rsidR="00435A88" w:rsidRPr="0033029B" w:rsidRDefault="00435A88" w:rsidP="00071F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мы активно используем видеоматериалы по финансовой </w:t>
      </w:r>
      <w:r w:rsidRPr="003302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грамотности:</w:t>
      </w:r>
      <w:r w:rsidR="0058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презентации,</w:t>
      </w:r>
      <w:r w:rsidR="005D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D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0D0D" w:rsidRPr="003302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0D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део уроки</w:t>
      </w:r>
      <w:r w:rsidR="005811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1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виртуальные туры и экскурсии</w:t>
      </w:r>
      <w:r w:rsidR="005F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D0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3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анимированные презентации </w:t>
      </w:r>
      <w:r w:rsidR="0058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«История возникновения денег», «Купюры и монеты», «Как печатаются деньги», </w:t>
      </w:r>
      <w:r w:rsidR="00160D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уроки</w:t>
      </w:r>
      <w:r w:rsidR="0058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«Клуб</w:t>
      </w:r>
      <w:r w:rsidR="005F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деловых детей на </w:t>
      </w:r>
      <w:r w:rsidR="005811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YouTube</w:t>
      </w:r>
      <w:r w:rsidR="0058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7" w:history="1">
        <w:r w:rsidR="005811D9" w:rsidRPr="009666EF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delovie</w:t>
        </w:r>
        <w:r w:rsidR="005811D9" w:rsidRPr="005811D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5811D9" w:rsidRPr="009666EF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deti</w:t>
        </w:r>
        <w:r w:rsidR="005811D9" w:rsidRPr="005811D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5811D9" w:rsidRPr="009666EF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tvclass</w:t>
        </w:r>
        <w:r w:rsidR="005811D9" w:rsidRPr="005811D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811D9" w:rsidRPr="009666EF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5F3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0F5A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</w:t>
      </w:r>
      <w:r w:rsidR="0058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иртуальный тур на </w:t>
      </w:r>
      <w:r w:rsidR="00160D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Монетный Двор Санкт-Петербурга»</w:t>
      </w:r>
      <w:r w:rsidR="00F358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8CD" w:rsidRPr="00F358CD">
        <w:rPr>
          <w:rFonts w:ascii="Times New Roman" w:hAnsi="Times New Roman" w:cs="Times New Roman"/>
          <w:sz w:val="28"/>
          <w:szCs w:val="28"/>
        </w:rPr>
        <w:t xml:space="preserve">Видео экскурсии </w:t>
      </w:r>
      <w:r w:rsidR="00F358CD">
        <w:rPr>
          <w:rFonts w:ascii="Times New Roman" w:hAnsi="Times New Roman" w:cs="Times New Roman"/>
          <w:sz w:val="28"/>
          <w:szCs w:val="28"/>
        </w:rPr>
        <w:t xml:space="preserve">на </w:t>
      </w:r>
      <w:r w:rsidR="00F358CD" w:rsidRPr="00F358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«Молоко Зауралья»</w:t>
      </w:r>
      <w:r w:rsidR="00F3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58CD" w:rsidRPr="00F358CD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«Синтез»</w:t>
      </w:r>
      <w:r w:rsidR="00F3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58CD" w:rsidRPr="00F358C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«Хлебокомбинат №1»</w:t>
      </w:r>
      <w:r w:rsidR="00F3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</w:t>
      </w:r>
      <w:r w:rsidR="00160D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36456" w:rsidRPr="00836456" w:rsidRDefault="00836456" w:rsidP="00B945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4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Мобильные приложения</w:t>
      </w:r>
      <w:r w:rsidRPr="0083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достаточно новый педагогический</w:t>
      </w:r>
    </w:p>
    <w:p w:rsidR="00836456" w:rsidRPr="00836456" w:rsidRDefault="00836456" w:rsidP="00B94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4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инструмент, который уже набирает популярность среди дошкольников и</w:t>
      </w:r>
    </w:p>
    <w:p w:rsidR="00836456" w:rsidRPr="00836456" w:rsidRDefault="00836456" w:rsidP="00B94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благодаря своим возможностям </w:t>
      </w:r>
      <w:r w:rsidRPr="0083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интерактивные</w:t>
      </w:r>
    </w:p>
    <w:p w:rsidR="00DB56F0" w:rsidRPr="00836456" w:rsidRDefault="00836456" w:rsidP="00B94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4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форматы обучения финансовой грамотности.</w:t>
      </w:r>
      <w:r w:rsidR="005F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6F0" w:rsidRPr="007C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«АйТи Агентство ОС3» (www.oc3.ru) по заказу Минфина России в рамках проекта «Содействие повышению уровня финансовой грамотности населения и развитию </w:t>
      </w:r>
      <w:r w:rsidR="00DB56F0" w:rsidRPr="007C7F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финансового образования в Российской Федерации» разработала ряд мобильных приложений для изучения финансовой грамотности. </w:t>
      </w:r>
      <w:r w:rsidR="006A47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мобильное приложение «Монеткины» поможет ребенку</w:t>
      </w:r>
      <w:r w:rsidR="006A474A" w:rsidRPr="0083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</w:t>
      </w:r>
      <w:r w:rsidR="006A474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анировать доходы и расходы,  предоставит информацию о</w:t>
      </w:r>
      <w:r w:rsidR="006F172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F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74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процессах, научит правильно воспринимать рекламу</w:t>
      </w:r>
      <w:r w:rsidR="006F1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56F0" w:rsidRPr="00836456" w:rsidRDefault="00DB56F0" w:rsidP="002B3D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4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5F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изучение финансовых вопросов интересными для ребенка, можно</w:t>
      </w:r>
      <w:r w:rsidR="005F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4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воспользоваться ресурсами, учебными материалами, созданными в рамках</w:t>
      </w:r>
      <w:r w:rsidR="005F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4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Минфина России и расположенными в библиотеке на портале</w:t>
      </w:r>
    </w:p>
    <w:p w:rsidR="00DB56F0" w:rsidRDefault="001F7037" w:rsidP="00B94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6F172F" w:rsidRPr="00D3090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https://vashifinancy.ru/.деньги»</w:t>
        </w:r>
      </w:hyperlink>
      <w:r w:rsidR="00944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Банка России есть свой сайт «Финансовая культура». На портале специалисты разбирают простым языком финансовые ситуации, с которыми может столкнуться каждый, представлены разделы и для взрослых, и для детей. Например, игра «Спаси копилки детей от злого колдуна» научит детей обращаться с карманными деньгами, планировать расходы, избегать необдуманных рисков и сохранять свои накопления.</w:t>
      </w:r>
    </w:p>
    <w:p w:rsidR="006F172F" w:rsidRDefault="006F172F" w:rsidP="002B3D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«Финзнайка»  предлагает повысить уровень финансовой грамотности, сформировать интерес к финансово грамотному поведению.</w:t>
      </w:r>
      <w:r w:rsidR="00C4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такие темы как деньги, бюджет, банки, валюта, бизнес и страхование. </w:t>
      </w:r>
    </w:p>
    <w:p w:rsidR="00DB56F0" w:rsidRDefault="00C415E4" w:rsidP="00B421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«Интерактивные системы. Финансовая грамотность»</w:t>
      </w:r>
      <w:r w:rsidR="00A8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интерактивные образовательные игры, созданные специально для детей. Каждая игра разработана на определенный возраст, с учетом знаний и навыков, которыми уже обладают участники: «Дорогой или дешевый?», «Что можно купить за деньги?», «Путешествие по городу профессий», «Где можно увидеть рекламу?»</w:t>
      </w:r>
      <w:r w:rsidR="005F1B4F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«Создатели рекламы»</w:t>
      </w:r>
      <w:r w:rsidR="00A8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7D5538" w:rsidRPr="007D5538" w:rsidRDefault="007D5538" w:rsidP="00B421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5F32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методы обучения</w:t>
      </w:r>
      <w:r w:rsidR="005F32F1" w:rsidRPr="005F32F1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цифровые образовательные ресурсы</w:t>
      </w:r>
      <w:r w:rsidRPr="005F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разнообразят процесс изучения финансовой грамотности,  </w:t>
      </w:r>
      <w:r w:rsidR="002624ED" w:rsidRPr="005F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сделают </w:t>
      </w:r>
      <w:r w:rsidR="005F32F1" w:rsidRPr="005F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экономики </w:t>
      </w:r>
      <w:r w:rsidR="002624ED" w:rsidRPr="005F32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понятным</w:t>
      </w:r>
      <w:r w:rsidR="005F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</w:t>
      </w:r>
      <w:r w:rsidR="002624ED" w:rsidRPr="005F3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 </w:t>
      </w:r>
      <w:r w:rsidR="005F32F1" w:rsidRPr="0033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учатся </w:t>
      </w:r>
      <w:r w:rsidR="003371E4" w:rsidRPr="0033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простом  языке говорить о сложных экономических понятиях, проигрывать реальные жизненные ситуации, </w:t>
      </w:r>
      <w:r w:rsidRPr="00337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искать и обрабатывать информацию, работать  с р</w:t>
      </w:r>
      <w:r w:rsidR="005F32F1" w:rsidRPr="003371E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азличными источниками</w:t>
      </w:r>
      <w:r w:rsidR="003371E4" w:rsidRPr="00337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7D5538" w:rsidRPr="007D5538" w:rsidSect="000F532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E19" w:rsidRDefault="00313E19" w:rsidP="000F5326">
      <w:pPr>
        <w:spacing w:after="0" w:line="240" w:lineRule="auto"/>
      </w:pPr>
      <w:r>
        <w:separator/>
      </w:r>
    </w:p>
  </w:endnote>
  <w:endnote w:type="continuationSeparator" w:id="1">
    <w:p w:rsidR="00313E19" w:rsidRDefault="00313E19" w:rsidP="000F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1851176"/>
      <w:docPartObj>
        <w:docPartGallery w:val="Page Numbers (Bottom of Page)"/>
        <w:docPartUnique/>
      </w:docPartObj>
    </w:sdtPr>
    <w:sdtContent>
      <w:p w:rsidR="000F5326" w:rsidRDefault="001F7037">
        <w:pPr>
          <w:pStyle w:val="a5"/>
          <w:jc w:val="center"/>
        </w:pPr>
        <w:r>
          <w:fldChar w:fldCharType="begin"/>
        </w:r>
        <w:r w:rsidR="000F5326">
          <w:instrText>PAGE   \* MERGEFORMAT</w:instrText>
        </w:r>
        <w:r>
          <w:fldChar w:fldCharType="separate"/>
        </w:r>
        <w:r w:rsidR="001B26B6">
          <w:rPr>
            <w:noProof/>
          </w:rPr>
          <w:t>4</w:t>
        </w:r>
        <w:r>
          <w:fldChar w:fldCharType="end"/>
        </w:r>
      </w:p>
    </w:sdtContent>
  </w:sdt>
  <w:p w:rsidR="000F5326" w:rsidRDefault="000F53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E19" w:rsidRDefault="00313E19" w:rsidP="000F5326">
      <w:pPr>
        <w:spacing w:after="0" w:line="240" w:lineRule="auto"/>
      </w:pPr>
      <w:r>
        <w:separator/>
      </w:r>
    </w:p>
  </w:footnote>
  <w:footnote w:type="continuationSeparator" w:id="1">
    <w:p w:rsidR="00313E19" w:rsidRDefault="00313E19" w:rsidP="000F5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63D"/>
    <w:rsid w:val="00065BCB"/>
    <w:rsid w:val="00071F86"/>
    <w:rsid w:val="000A5959"/>
    <w:rsid w:val="000E455E"/>
    <w:rsid w:val="000F5326"/>
    <w:rsid w:val="00101763"/>
    <w:rsid w:val="00160D0D"/>
    <w:rsid w:val="00161B34"/>
    <w:rsid w:val="00172987"/>
    <w:rsid w:val="001B26B6"/>
    <w:rsid w:val="001E583C"/>
    <w:rsid w:val="001F7037"/>
    <w:rsid w:val="001F7FE3"/>
    <w:rsid w:val="002624ED"/>
    <w:rsid w:val="00270545"/>
    <w:rsid w:val="002B3D96"/>
    <w:rsid w:val="002D3997"/>
    <w:rsid w:val="002E0304"/>
    <w:rsid w:val="00313E19"/>
    <w:rsid w:val="0033029B"/>
    <w:rsid w:val="003371E4"/>
    <w:rsid w:val="003850F5"/>
    <w:rsid w:val="003C1D48"/>
    <w:rsid w:val="003C7F3B"/>
    <w:rsid w:val="003D0D96"/>
    <w:rsid w:val="003F3B39"/>
    <w:rsid w:val="00405D29"/>
    <w:rsid w:val="00435A88"/>
    <w:rsid w:val="004921D2"/>
    <w:rsid w:val="004C2A02"/>
    <w:rsid w:val="004E151C"/>
    <w:rsid w:val="004E2BF2"/>
    <w:rsid w:val="004E3EA2"/>
    <w:rsid w:val="004E5A4A"/>
    <w:rsid w:val="005505B1"/>
    <w:rsid w:val="005811D9"/>
    <w:rsid w:val="005D0635"/>
    <w:rsid w:val="005D1A83"/>
    <w:rsid w:val="005F1B4F"/>
    <w:rsid w:val="005F32F1"/>
    <w:rsid w:val="0060384D"/>
    <w:rsid w:val="006072AC"/>
    <w:rsid w:val="00625DCE"/>
    <w:rsid w:val="0063208B"/>
    <w:rsid w:val="00642BC9"/>
    <w:rsid w:val="0069132F"/>
    <w:rsid w:val="006A474A"/>
    <w:rsid w:val="006B672B"/>
    <w:rsid w:val="006C03F4"/>
    <w:rsid w:val="006F172F"/>
    <w:rsid w:val="007C7F44"/>
    <w:rsid w:val="007D5538"/>
    <w:rsid w:val="008233D2"/>
    <w:rsid w:val="00825279"/>
    <w:rsid w:val="00836456"/>
    <w:rsid w:val="00861CD6"/>
    <w:rsid w:val="008F45AD"/>
    <w:rsid w:val="00903DD0"/>
    <w:rsid w:val="00944A7B"/>
    <w:rsid w:val="009750BC"/>
    <w:rsid w:val="009A5F61"/>
    <w:rsid w:val="009D5E26"/>
    <w:rsid w:val="00A54183"/>
    <w:rsid w:val="00A6579D"/>
    <w:rsid w:val="00A81893"/>
    <w:rsid w:val="00A90F5A"/>
    <w:rsid w:val="00A91EA7"/>
    <w:rsid w:val="00AB5AF3"/>
    <w:rsid w:val="00AE05EB"/>
    <w:rsid w:val="00AF4CA8"/>
    <w:rsid w:val="00B07D0D"/>
    <w:rsid w:val="00B40621"/>
    <w:rsid w:val="00B42193"/>
    <w:rsid w:val="00B817D8"/>
    <w:rsid w:val="00B945CC"/>
    <w:rsid w:val="00BB16A0"/>
    <w:rsid w:val="00BD0958"/>
    <w:rsid w:val="00BE24F3"/>
    <w:rsid w:val="00BF5058"/>
    <w:rsid w:val="00C06B32"/>
    <w:rsid w:val="00C415E4"/>
    <w:rsid w:val="00CF3E91"/>
    <w:rsid w:val="00D41772"/>
    <w:rsid w:val="00D4221A"/>
    <w:rsid w:val="00D92C9C"/>
    <w:rsid w:val="00DB56F0"/>
    <w:rsid w:val="00DC0647"/>
    <w:rsid w:val="00DF38D4"/>
    <w:rsid w:val="00E25C4C"/>
    <w:rsid w:val="00E8088B"/>
    <w:rsid w:val="00E9405D"/>
    <w:rsid w:val="00EA11BF"/>
    <w:rsid w:val="00EC5509"/>
    <w:rsid w:val="00EF263D"/>
    <w:rsid w:val="00EF2D20"/>
    <w:rsid w:val="00F069C6"/>
    <w:rsid w:val="00F2099A"/>
    <w:rsid w:val="00F358CD"/>
    <w:rsid w:val="00F431B8"/>
    <w:rsid w:val="00FE0A8D"/>
    <w:rsid w:val="00FE5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5326"/>
  </w:style>
  <w:style w:type="paragraph" w:styleId="a5">
    <w:name w:val="footer"/>
    <w:basedOn w:val="a"/>
    <w:link w:val="a6"/>
    <w:uiPriority w:val="99"/>
    <w:unhideWhenUsed/>
    <w:rsid w:val="000F5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5326"/>
  </w:style>
  <w:style w:type="character" w:styleId="a7">
    <w:name w:val="Hyperlink"/>
    <w:basedOn w:val="a0"/>
    <w:uiPriority w:val="99"/>
    <w:unhideWhenUsed/>
    <w:rsid w:val="00581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5326"/>
  </w:style>
  <w:style w:type="paragraph" w:styleId="a5">
    <w:name w:val="footer"/>
    <w:basedOn w:val="a"/>
    <w:link w:val="a6"/>
    <w:uiPriority w:val="99"/>
    <w:unhideWhenUsed/>
    <w:rsid w:val="000F5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5326"/>
  </w:style>
  <w:style w:type="character" w:styleId="a7">
    <w:name w:val="Hyperlink"/>
    <w:basedOn w:val="a0"/>
    <w:uiPriority w:val="99"/>
    <w:unhideWhenUsed/>
    <w:rsid w:val="005811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shifinancy.ru/.&#1076;&#1077;&#1085;&#1100;&#1075;&#108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lovie_deti@tvclass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4EAED-F6D7-4370-AFF1-A3C5D17C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ПТО</dc:creator>
  <cp:lastModifiedBy>111</cp:lastModifiedBy>
  <cp:revision>77</cp:revision>
  <dcterms:created xsi:type="dcterms:W3CDTF">2021-12-08T13:55:00Z</dcterms:created>
  <dcterms:modified xsi:type="dcterms:W3CDTF">2021-12-09T09:49:00Z</dcterms:modified>
</cp:coreProperties>
</file>